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ΝΟΜΟΣ ΧΑΛΚΙΔΙΚΗΣ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ΔΗΜΟΣ Ή ΚΟΙΝΟΤΗΤΑ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ΠΕΡΙΟΧΗ</w:t>
      </w:r>
    </w:p>
    <w:p>
      <w:pPr>
        <w:pStyle w:val="Normal"/>
        <w:bidi w:val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ΚΤΗΜΑΤΟΛΟΓΙΚΟΣ ΑΡΙΘΜΟΣ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ΙΔΙΟΚΤΗΣΙΑΣ……………………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ΑΡΙΘΜ. ΟΙΚΟΔ. ΤΕΤΡ…………...</w:t>
      </w:r>
    </w:p>
    <w:p>
      <w:pPr>
        <w:pStyle w:val="Normal"/>
        <w:bidi w:val="0"/>
        <w:jc w:val="left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l-GR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</w:r>
    </w:p>
    <w:p>
      <w:pPr>
        <w:pStyle w:val="Normal"/>
        <w:bidi w:val="0"/>
        <w:jc w:val="left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l-GR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ΔΗΛΩΣΗ ΙΔΙΟΚΤΗΣΙΑΣ*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(ΑΡΘΡΟ 12 Ν, 1337/83)</w:t>
      </w:r>
    </w:p>
    <w:p>
      <w:pPr>
        <w:pStyle w:val="Normal"/>
        <w:bidi w:val="0"/>
        <w:jc w:val="left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l-GR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               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 ΣΤΟΙΧΕΙΑ ΙΔΙΟΚΤΗΤΗ Ή ΣΥΝΙΔΙΟΚΤΗΤΗ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1.1. ΟΝΟΜΑ ………………………………………………………………………………………….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1.2. ΕΠΩΝΥΜΟ (πατρικό) …………………………………………………………………………...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1.3. ΟΝΟΜΑΤΕΠΩΝΥΜΟ ΠΑΤΕΡΑ ………………………………………………………………...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1.4. ΟΝΟΜΑΤΕΠΩΝΥΜΟ ΜΗΤΕΡΑΣ 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1.5. ΟΝΟΜΑΤΕΠΩΝΥΜΟ ΣΥΖΥΓΟΥ 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1.6. ΔΗΜΟΤΗΣ ……………………………………………………………………………………….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1.7. Δ/ΝΣΗ ΚΑΤΟΙΚΙΑΣ /Τ.Κ. 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1.8. ΤΗΛΕΦΩΝΟ ……………………………………………………………………………………..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1.9. ΣΤΟΙΧΕΙΑ ΤΑΥΤΟΤΗΤΑΣ (αριθμ.-ημερ.-τόπος έκδοσ.)……………………………………….. 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1.10 ΕΠΙ ΝΟΜΙΚΩΝ ΠΡΟΣΩΠΩΝ*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α. ΕΠΩΝΥΜΙΑ…………………………………………………………………………………..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β. ΈΔΡΑ(δ/νση Τ.Κ. /τηλ.) 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γ. ΈΤΟΣ ΙΔΡΥΣΕΩΣ …………………………………………………………………………….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δ. ΠΡΑΞΗ ΣΥΣΤΑΣΗΣ ………………………………………………………………………….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ε. ΕΚΠΡΟΣΩΠΟΣ……………………………………………………………………….……….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  <w:u w:val="none"/>
        </w:rPr>
        <w:t xml:space="preserve">         …………………………………………………………………………………………………</w:t>
      </w:r>
      <w:r>
        <w:rPr>
          <w:rFonts w:cs="Arial Narrow" w:ascii="Times New Roman" w:hAnsi="Times New Roman"/>
          <w:b w:val="false"/>
          <w:bCs w:val="false"/>
          <w:sz w:val="24"/>
          <w:szCs w:val="24"/>
          <w:u w:val="none"/>
        </w:rPr>
        <w:t>...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  <w:u w:val="single"/>
        </w:rPr>
        <w:t>2. ΣΤΟΙΧΕΙΑ    ΙΔΙΟΚΤΗΣΙΑΣ</w:t>
      </w:r>
    </w:p>
    <w:p>
      <w:pPr>
        <w:pStyle w:val="Normal"/>
        <w:bidi w:val="0"/>
        <w:jc w:val="both"/>
        <w:rPr>
          <w:rFonts w:ascii="Times New Roman" w:hAnsi="Times New Roman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2.1. ΤΡΟΠΟΣ ΚΤΗΣΗΣ (αγορά, κληρονομιά, δωρεά, κ.λ.π.) .................................................……….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.....................................................................................................................................................……...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2.2. ΣΥΜΒΟΛΑΙΟ (αριθμός, ημερομηνία, συμβολαιογράφος περιοχή, τόμος καταχώρησης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Arial Narrow" w:ascii="Times New Roman" w:hAnsi="Times New Roman"/>
          <w:b w:val="false"/>
          <w:bCs w:val="false"/>
          <w:sz w:val="24"/>
          <w:szCs w:val="24"/>
        </w:rPr>
        <w:t>μεταγραφής, υποθηκοφυλακείο).....................................................................………………………..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.....................................................................................................................................................……...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.....................................................................................................................................................……...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</w:rPr>
        <w:t>2.3. ΕΠΙΦΑΝΕΙΑ ΙΔΙΟΚΤΗΣΙΑΣ (συμβολαίου)..........................................................................…...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  <w:lang w:val="el-GR"/>
        </w:rPr>
        <w:t>2.4. ΠΟΣΟΣΤΟ ΣΥΝΙΟΚΤΗΣΙΑΣ (%)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2.5. </w:t>
      </w:r>
      <w:r>
        <w:rPr>
          <w:rFonts w:ascii="Times New Roman" w:hAnsi="Times New Roman"/>
          <w:b w:val="false"/>
          <w:bCs w:val="false"/>
          <w:lang w:val="el-GR"/>
        </w:rPr>
        <w:t>ΣΥΝΙΔΙΟΚΤΗΤΕΣ (ονόματα και ποσοστά) ……………………………………………………..……………………………………………………………………………………………………………………………………………………………....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2.6. ΘΕΣΗ ΟΙΚΟΠΕΔΟΥ(διεύθυνση,Ο.Τ., περιγραφή) 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lang w:val="en-US"/>
        </w:rPr>
        <w:t xml:space="preserve">2.7. </w:t>
      </w:r>
      <w:r>
        <w:rPr>
          <w:rFonts w:ascii="Times New Roman" w:hAnsi="Times New Roman"/>
          <w:b w:val="false"/>
          <w:bCs w:val="false"/>
          <w:lang w:val="el-GR"/>
        </w:rPr>
        <w:t>ΟΝΟΜΑΤΕΠΩΝΥΜΟ ΟΜΟΡΩΝ ΓΕΙΤΟΝΩΝ 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3. ΕΠΙΚΕΙΜΕΝΑ ΣΤΟΙΧΕΙΑ ΟΙΚΟΠΕΔΟΥ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3.1. ΚΤΙΣΜΑΤΑ (περιγραφή, επιφάνεια, χρήση, κατάσταση, ιδιοκατοίκηση ή μίσθωση, κ.λ.π)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3.2. ΠΕΡΙΦΡΑΞΗ (είδος, ποσότητες) 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3.3. ΔΕΝΔΡΑ, ΚΑΛΛΙΕΡΓΕΙΕΣ (είδος, μέγεθος, παλαιότης, μορφή καλλιέργειας) ………………...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4. ΛΟΙΠΕΣ ΙΔΙΟΚΤΗΣΙΕΣ ΤΟΥ ΙΔΙΟΥ ΙΔΙΟΚΤΗΤΗ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Εφόσον ο ιδιοκτήτης έχει και άλλες ιδιοκτησίες στον ίδιο Δήμο ή Κοινότητα συμπληρώνεται και ο πίνακας της σελίδας 4.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 ΣΤΟΙΧΕΙΑ ΙΔΙΟΚΤΗΤΗ / ΙΔΙΟΚΤΗΣΙΑΣ ΚΑΤΑ ΤΗΝ ΕΛΕΓΧΟΜΕΝΗ ΗΜΕΡΟΜΗΝΙΑ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5.1.ΟΝΟΜΑΤΕΠΩΝΥΜΟ……………………………………………………………………………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5.2. ΟΝΟΜΑΤΕΠΩΝΥΜΟ ΠΑΤΕΡΑ ………………………………………………………………...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5.3. ΟΝΟΜΑΤΕΠΩΝΥΜΟ ΜΗΤΕΡΑΣ 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5.4. (ΓΙΑ ΝΟΜΙΚΑ ΠΡΟΣΩΠΑ)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α. ΕΠΩΝΥΜΙΑ…………………………………………………………………………………...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 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β. ΕΔΡΑ …………………………………………………………………………………………..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 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γ. ΕΤΟΣ ΙΔΡΥΣΕΩΣ ……………………………………………………………………………..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δ. ΠΡΑΞΗ ΣΥΣΤΑΣΗΣ…………………………………………………………………………..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5.5. ΤΡΟΠΟΣ ΚΤΗΣΗΣ (αγορά, κληρονομιά, δωρεά, κ.λ.π) ………………………………………..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5.6. ΣΥΜΒΟΛΑΙΟ (αριθμός, ημερομηνία, συμβολαιογράφος, περιοχή, τόμος μεταγραφής, υποθηκοφυλακείο)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both"/>
        <w:rPr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szCs w:val="24"/>
          <w:lang w:val="el-GR"/>
        </w:rPr>
        <w:t>5.7. ΠΟΣΟΣΤΟ ΣΥΝΙΟΚΤΗΣΙΑΣ (%)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 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5.8. </w:t>
      </w:r>
      <w:r>
        <w:rPr>
          <w:rFonts w:ascii="Times New Roman" w:hAnsi="Times New Roman"/>
          <w:b w:val="false"/>
          <w:bCs w:val="false"/>
          <w:lang w:val="el-GR"/>
        </w:rPr>
        <w:t>ΣΥΝΙΔΙΟΚΤΗΤΕΣ (ονόματα και ποσοστά)……………………………………………………...……………………………………………………………………………………………………………………………………………………………....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el-GR"/>
        </w:rPr>
        <w:t>6. ΣΥΝΥΠΟΒΑΛΛΟΜΕΝΑ ΣΤΟΙΧΕΙΑ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6.1. Συμβόλαια σημερινού ιδιοκτήτη (παρ.2.2.) και παλαιοτέρου (5.6.) και τα διαγράμματα που τα συνοδεύουν.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6.2. Πιστοποιητικά μεταγραφής ιδιοκτησίας, βαρών διεκδικήσεων, κατασχέσεων.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6.3. Αντίγραφα μερίδων όλων των ιδιοκτητών, σημερινών (παρ. 1) και παλαιοτέρων (παρ. 5)</w:t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ind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7. ΜΕ ΤΗΝ ΠΑΡΟΥΣΑ ΜΟΥ ΔΗΛΩΝΩ ΥΠΕΥΘΥΝΑ ΟΤ</w:t>
      </w:r>
      <w:r>
        <w:rPr>
          <w:rFonts w:cs="Arial Narrow" w:ascii="Times New Roman" w:hAnsi="Times New Roman"/>
          <w:b w:val="false"/>
          <w:bCs w:val="false"/>
          <w:sz w:val="24"/>
          <w:lang w:val="en-US"/>
        </w:rPr>
        <w:t>I:</w:t>
      </w:r>
    </w:p>
    <w:p>
      <w:pPr>
        <w:pStyle w:val="Normal"/>
        <w:ind w:hanging="0"/>
        <w:jc w:val="left"/>
        <w:rPr>
          <w:rFonts w:cs="Arial Narrow"/>
          <w:sz w:val="24"/>
          <w:lang w:val="en-US"/>
        </w:rPr>
      </w:pPr>
      <w:r>
        <w:rPr>
          <w:rFonts w:cs="Arial Narrow"/>
          <w:sz w:val="24"/>
          <w:lang w:val="en-US"/>
        </w:rPr>
      </w:r>
    </w:p>
    <w:p>
      <w:pPr>
        <w:pStyle w:val="Normal"/>
        <w:ind w:hanging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  <w:lang w:val="en-US"/>
        </w:rPr>
        <w:t>7.1. (</w:t>
      </w:r>
      <w:r>
        <w:rPr>
          <w:rFonts w:cs="Arial Narrow" w:ascii="Times New Roman" w:hAnsi="Times New Roman"/>
          <w:b w:val="false"/>
          <w:bCs w:val="false"/>
          <w:sz w:val="24"/>
          <w:lang w:val="el-GR"/>
        </w:rPr>
        <w:t>Δ</w:t>
      </w:r>
      <w:r>
        <w:rPr>
          <w:rFonts w:cs="Arial Narrow" w:ascii="Times New Roman" w:hAnsi="Times New Roman"/>
          <w:b w:val="false"/>
          <w:bCs w:val="false"/>
          <w:sz w:val="24"/>
          <w:lang w:val="el-GR"/>
        </w:rPr>
        <w:t>ιαγράψτε ότι δεν ισχύει)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α) Έλαβα γνώση των κτηματολογικών στοιχείων  που αφορούν την σημερινή μου ιδιοκτησία.</w:t>
      </w:r>
    </w:p>
    <w:p>
      <w:pPr>
        <w:pStyle w:val="Normal"/>
        <w:jc w:val="both"/>
        <w:rPr>
          <w:rFonts w:ascii="Times New Roman" w:hAnsi="Times New Roman" w:cs="Arial Narrow"/>
          <w:b w:val="false"/>
          <w:b w:val="false"/>
          <w:bCs w:val="false"/>
          <w:sz w:val="24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β) Συμφωνώ με τη θέση, το σχήμα, την επιφάνεια και τα λοιπά στοιχεία που αφορούν την ιδιοκτησία μου.</w:t>
      </w:r>
    </w:p>
    <w:p>
      <w:pPr>
        <w:pStyle w:val="Normal"/>
        <w:spacing w:before="57" w:after="57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γ) Δεν συμφωνώ με τα στοιχεία του κτηματολογίου που αναφέρονται στην ιδιοκτησία μου και συγκεκριμένα ...............................................................................................................……………….</w:t>
      </w:r>
    </w:p>
    <w:p>
      <w:pPr>
        <w:pStyle w:val="Normal"/>
        <w:spacing w:before="57" w:after="57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7.2. Δέχομαι αντί ολόκληρης ή μέρους της εισφοράς σε χρήμα που μου αναλογεί να προσφέρω ίσης αξίας τμήμα της ιδιοκτησίας μου.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7.3. Δηλώνω υπεύθυνα και με γνώση των συνεπειών περί ψευδούς δήλωσης ότι όλα τα στοιχεία αυτής της δήλωσης είναι αληθή</w:t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sz w:val="24"/>
        </w:rPr>
        <w:t>ΥΠΟΓΡΑΦΗ ΙΔΙΟΚΤΗΤΗ                                                              ΗΜΕΡΟΜΗΝΙΑ</w:t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ind w:hanging="0"/>
        <w:jc w:val="both"/>
        <w:rPr>
          <w:rFonts w:cs="Arial Narrow"/>
          <w:sz w:val="24"/>
        </w:rPr>
      </w:pPr>
      <w:r>
        <w:rPr>
          <w:rFonts w:cs="Arial Narrow"/>
          <w:sz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ΥΠΟΜΝΗΜΑ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1. Για κάθε οικόπεδο και για κάθε συνιδιοκτήτη συμπληρώνεται χωριστή δήλωση. Υποβάλλονται δηλώσεις για όλες τις ιδιοκτησίες της περιοχής στην οποία αναφέρεται η πρόσκληση.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2. Νομικά πρόσωπα: 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Δημόσιο, Νομικό πρόσωπο δημοσίου δικαίου, Σωματείο, ίδρυμα, αστική Εταιρεία, Εμπορική εταιρεία (ομόρρυθμος, ετερόρρυθμος, περιορισμένης ευθύνης, ανώνυμος) Συνεταιρισμός. Τα γ, δ, και ε συμπληρώνονται μόνο από νομικά πρόσωπα ιδιωτικού δικαίου.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3. Ξενόγλωσσα ονόματα αναγράφονται.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α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) με στοιχεία της Ελληνικής αλφαβήτου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β)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στην ξένη γλώσσα.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4. Τα στοιχεία της παρ. 5, συμπληρώνονται μόνον εφόσον ο τίτλος κτήσης της παρ. 2.1. είναι μεταγενέστερος της ελεγχόμενης ημερομηνίας, ήτοι: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α) Για περιπτώσεις επέκτασης α ή β κατοικία 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η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10-3-1982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>β) Για περιπτώσεις επέκτασης οικισμών &lt; 2.000 κατοίκων: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  <w:i/>
          <w:sz w:val="24"/>
        </w:rPr>
        <w:t xml:space="preserve">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</w:rPr>
        <w:t xml:space="preserve">     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u w:val="single"/>
        </w:rPr>
        <w:t>η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u w:val="single"/>
        </w:rPr>
        <w:t xml:space="preserve"> ημερομηνία δημοσίευσης του Δ/τος έγκρισης.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</w:rPr>
        <w:t xml:space="preserve">    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</w:rPr>
        <w:t>γ) Για περιπτώσεις ανάπλασης με το άρθρο 13 του Ν. 1337/83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rFonts w:eastAsia="Arial Narrow"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η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ημερομηνία υπαγωγής στο άρθρο 13:</w:t>
      </w:r>
    </w:p>
    <w:p>
      <w:pPr>
        <w:pStyle w:val="Normal"/>
        <w:ind w:hanging="0"/>
        <w:jc w:val="both"/>
        <w:rPr>
          <w:rFonts w:cs="Arial Narrow"/>
          <w:u w:val="single"/>
        </w:rPr>
      </w:pPr>
      <w:r>
        <w:rPr>
          <w:rFonts w:cs="Arial Narrow"/>
          <w:u w:val="single"/>
        </w:rPr>
      </w:r>
    </w:p>
    <w:p>
      <w:pPr>
        <w:pStyle w:val="Normal"/>
        <w:ind w:hanging="0"/>
        <w:jc w:val="center"/>
        <w:rPr>
          <w:rFonts w:cs="Arial Narrow"/>
        </w:rPr>
      </w:pPr>
      <w:r>
        <w:rPr>
          <w:rFonts w:cs="Arial Narrow"/>
        </w:rPr>
      </w:r>
    </w:p>
    <w:p>
      <w:pPr>
        <w:pStyle w:val="Normal"/>
        <w:spacing w:before="57" w:after="57"/>
        <w:ind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ΟΝΟΜΑΤΕΠΩΝΥΜΟ ΙΔΙΟΚΤΗΤΗ</w:t>
      </w:r>
    </w:p>
    <w:p>
      <w:pPr>
        <w:pStyle w:val="Normal"/>
        <w:spacing w:before="57" w:after="57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1. ……………………………………………………………………………………………………...</w:t>
      </w:r>
    </w:p>
    <w:p>
      <w:pPr>
        <w:pStyle w:val="Normal"/>
        <w:spacing w:before="57" w:after="57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………………………………………………………………………………………………………</w:t>
      </w: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...</w:t>
      </w:r>
    </w:p>
    <w:p>
      <w:pPr>
        <w:pStyle w:val="Normal"/>
        <w:ind w:hanging="0"/>
        <w:jc w:val="both"/>
        <w:rPr>
          <w:rFonts w:cs="Arial Narrow"/>
          <w:u w:val="single"/>
        </w:rPr>
      </w:pPr>
      <w:r>
        <w:rPr>
          <w:rFonts w:cs="Arial Narrow"/>
          <w:u w:val="single"/>
        </w:rPr>
      </w:r>
    </w:p>
    <w:p>
      <w:pPr>
        <w:pStyle w:val="Normal"/>
        <w:ind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 Narrow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ΠΙΝΑΚΑΣ</w:t>
      </w:r>
    </w:p>
    <w:tbl>
      <w:tblPr>
        <w:tblW w:w="8307" w:type="dxa"/>
        <w:jc w:val="left"/>
        <w:tblInd w:w="2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69"/>
        <w:gridCol w:w="1272"/>
        <w:gridCol w:w="2184"/>
        <w:gridCol w:w="2183"/>
      </w:tblGrid>
      <w:tr>
        <w:trPr>
          <w:trHeight w:val="529" w:hRule="atLeast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α/α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Κτημ.αριθμός</w:t>
            </w:r>
          </w:p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(περιγραφή</w:t>
            </w:r>
            <w:r>
              <w:rPr>
                <w:rFonts w:cs="Arial Narrow" w:ascii="Arial Narrow" w:hAnsi="Arial Narrow"/>
                <w:b/>
                <w:i/>
                <w:sz w:val="24"/>
                <w:lang w:val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Εμβαδό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b/>
                <w:i/>
                <w:sz w:val="24"/>
              </w:rPr>
              <w:t xml:space="preserve">Ποσοστό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συνιδιοκτησίας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Θέση (περιοχή,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  <w:t>δ/νση, Ο.Τ.)</w:t>
            </w:r>
          </w:p>
        </w:tc>
      </w:tr>
      <w:tr>
        <w:trPr>
          <w:trHeight w:val="529" w:hRule="atLeast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i/>
                <w:i/>
                <w:sz w:val="24"/>
              </w:rPr>
            </w:pPr>
            <w:r>
              <w:rPr>
                <w:rFonts w:cs="Arial Narrow" w:ascii="Arial Narrow" w:hAnsi="Arial Narrow"/>
                <w:b/>
                <w:i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υποσημείωσης"/>
    <w:qFormat/>
    <w:rPr/>
  </w:style>
  <w:style w:type="character" w:styleId="Style15">
    <w:name w:val="Αγκίστρωση υποσημείωσης"/>
    <w:rPr>
      <w:vertAlign w:val="superscript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Style21">
    <w:name w:val="Κεφαλίδα και υποσέλιδο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paragraph" w:styleId="Style23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LibreOffice/6.4.6.2$Windows_X86_64 LibreOffice_project/0ce51a4fd21bff07a5c061082cc82c5ed232f115</Application>
  <Pages>4</Pages>
  <Words>546</Words>
  <Characters>6183</Characters>
  <CharactersWithSpaces>7145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2022-10-17T14:37:59Z</dcterms:created>
  <dc:creator/>
  <dc:description/>
  <dc:language>el-GR</dc:language>
  <cp:lastModifiedBy/>
  <cp:lastPrinted>2022-10-18T10:03:05Z</cp:lastPrinted>
  <dcterms:modified xsi:type="dcterms:W3CDTF">2022-10-19T08:36:33Z</dcterms:modified>
  <cp:revision>22</cp:revision>
  <dc:subject/>
  <dc:title/>
</cp:coreProperties>
</file>